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265F710D"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CD475A">
        <w:rPr>
          <w:rFonts w:ascii="Arial Narrow" w:hAnsi="Arial Narrow"/>
          <w:sz w:val="18"/>
        </w:rPr>
        <w:t>86785</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2791864"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CD475A">
        <w:rPr>
          <w:sz w:val="18"/>
        </w:rPr>
        <w:t>Aquatic</w:t>
      </w:r>
      <w:proofErr w:type="gramEnd"/>
      <w:r w:rsidR="00CD475A">
        <w:rPr>
          <w:sz w:val="18"/>
        </w:rPr>
        <w:t xml:space="preserve"> Herbicides</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09142A60"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w:t>
      </w:r>
      <w:r w:rsidR="009E4891">
        <w:rPr>
          <w:sz w:val="18"/>
          <w:u w:val="single"/>
        </w:rPr>
        <w:t>F&amp;W/Sugar Ridge FWA</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6241FAAF"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9E4891">
        <w:rPr>
          <w:sz w:val="18"/>
        </w:rPr>
        <w:t>3</w:t>
      </w:r>
      <w:r w:rsidR="000B1172">
        <w:rPr>
          <w:sz w:val="18"/>
        </w:rPr>
        <w:t>/</w:t>
      </w:r>
      <w:r w:rsidR="009E4891">
        <w:rPr>
          <w:sz w:val="18"/>
        </w:rPr>
        <w:t>9</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1634389"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1634390"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77084"/>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A5C55"/>
    <w:rsid w:val="009C581E"/>
    <w:rsid w:val="009E4891"/>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D475A"/>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6222</Words>
  <Characters>35469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2026-02-03T19:33:00Z</dcterms:created>
  <dcterms:modified xsi:type="dcterms:W3CDTF">2026-02-03T19:33:00Z</dcterms:modified>
</cp:coreProperties>
</file>